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26247" w14:textId="77777777" w:rsidR="006040CA" w:rsidRDefault="006040CA" w:rsidP="002B71EB">
      <w:pPr>
        <w:pStyle w:val="a3"/>
        <w:shd w:val="clear" w:color="auto" w:fill="FFFFFF"/>
        <w:spacing w:before="0" w:beforeAutospacing="0" w:after="0" w:afterAutospacing="0" w:line="360" w:lineRule="exact"/>
        <w:jc w:val="center"/>
        <w:rPr>
          <w:rStyle w:val="a4"/>
          <w:sz w:val="28"/>
          <w:szCs w:val="28"/>
        </w:rPr>
      </w:pPr>
      <w:r w:rsidRPr="0030096A">
        <w:rPr>
          <w:rStyle w:val="a4"/>
          <w:sz w:val="28"/>
          <w:szCs w:val="28"/>
        </w:rPr>
        <w:t xml:space="preserve">Анонс мероприятий для бизнеса за </w:t>
      </w:r>
      <w:r w:rsidR="00DA5552">
        <w:rPr>
          <w:rStyle w:val="a4"/>
          <w:sz w:val="28"/>
          <w:szCs w:val="28"/>
        </w:rPr>
        <w:t>сентябрь</w:t>
      </w:r>
      <w:r w:rsidRPr="0030096A">
        <w:rPr>
          <w:rStyle w:val="a4"/>
          <w:sz w:val="28"/>
          <w:szCs w:val="28"/>
        </w:rPr>
        <w:t xml:space="preserve"> 2023 года</w:t>
      </w:r>
    </w:p>
    <w:p w14:paraId="24E105BA" w14:textId="77777777" w:rsidR="002B71EB" w:rsidRPr="0030096A" w:rsidRDefault="002B71EB" w:rsidP="002B71EB">
      <w:pPr>
        <w:pStyle w:val="a3"/>
        <w:shd w:val="clear" w:color="auto" w:fill="FFFFFF"/>
        <w:spacing w:before="0" w:beforeAutospacing="0" w:after="0" w:afterAutospacing="0" w:line="360" w:lineRule="exact"/>
        <w:jc w:val="center"/>
        <w:rPr>
          <w:sz w:val="28"/>
          <w:szCs w:val="28"/>
        </w:rPr>
      </w:pPr>
    </w:p>
    <w:p w14:paraId="67A5726E" w14:textId="77777777" w:rsidR="002B71EB" w:rsidRDefault="00DA555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462320">
        <w:rPr>
          <w:b/>
          <w:color w:val="000000" w:themeColor="text1"/>
          <w:sz w:val="28"/>
          <w:szCs w:val="28"/>
        </w:rPr>
        <w:t>9 сентября 2023 г.</w:t>
      </w:r>
      <w:r w:rsidRPr="00E76848">
        <w:rPr>
          <w:color w:val="000000" w:themeColor="text1"/>
          <w:sz w:val="28"/>
          <w:szCs w:val="28"/>
        </w:rPr>
        <w:t xml:space="preserve"> проведена сельскохозяйственная ярмарка в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с. Лобаново. </w:t>
      </w:r>
      <w:r w:rsidRPr="00E76848">
        <w:rPr>
          <w:color w:val="000000" w:themeColor="text1"/>
          <w:sz w:val="28"/>
          <w:szCs w:val="28"/>
        </w:rPr>
        <w:t>Участие в ярмарке приняли индивидуальные предприниматели и главы крестьянских фермерски</w:t>
      </w:r>
      <w:r>
        <w:rPr>
          <w:color w:val="000000" w:themeColor="text1"/>
          <w:sz w:val="28"/>
          <w:szCs w:val="28"/>
        </w:rPr>
        <w:t>х хозяйств в общем количестве 15</w:t>
      </w:r>
      <w:r w:rsidRPr="00E76848">
        <w:rPr>
          <w:color w:val="000000" w:themeColor="text1"/>
          <w:sz w:val="28"/>
          <w:szCs w:val="28"/>
        </w:rPr>
        <w:t xml:space="preserve"> человек.     </w:t>
      </w:r>
    </w:p>
    <w:p w14:paraId="5123D933" w14:textId="77777777" w:rsidR="00DA5552" w:rsidRPr="00E76848" w:rsidRDefault="00DA555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E76848">
        <w:rPr>
          <w:color w:val="000000" w:themeColor="text1"/>
          <w:sz w:val="28"/>
          <w:szCs w:val="28"/>
        </w:rPr>
        <w:t xml:space="preserve">                                                        </w:t>
      </w:r>
    </w:p>
    <w:p w14:paraId="6750614D" w14:textId="77777777" w:rsidR="00DA5552" w:rsidRDefault="00DA555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462320">
        <w:rPr>
          <w:b/>
          <w:color w:val="000000" w:themeColor="text1"/>
          <w:sz w:val="28"/>
          <w:szCs w:val="28"/>
        </w:rPr>
        <w:t>10 сентября 202</w:t>
      </w:r>
      <w:r w:rsidR="00462320">
        <w:rPr>
          <w:b/>
          <w:color w:val="000000" w:themeColor="text1"/>
          <w:sz w:val="28"/>
          <w:szCs w:val="28"/>
        </w:rPr>
        <w:t>3</w:t>
      </w:r>
      <w:r w:rsidRPr="00462320">
        <w:rPr>
          <w:b/>
          <w:color w:val="000000" w:themeColor="text1"/>
          <w:sz w:val="28"/>
          <w:szCs w:val="28"/>
        </w:rPr>
        <w:t xml:space="preserve"> г.</w:t>
      </w:r>
      <w:r w:rsidRPr="00E76848">
        <w:rPr>
          <w:color w:val="000000" w:themeColor="text1"/>
          <w:sz w:val="28"/>
          <w:szCs w:val="28"/>
        </w:rPr>
        <w:t xml:space="preserve"> проведена сельскохозяйственная ярмарка </w:t>
      </w:r>
      <w:r>
        <w:rPr>
          <w:color w:val="000000" w:themeColor="text1"/>
          <w:sz w:val="28"/>
          <w:szCs w:val="28"/>
        </w:rPr>
        <w:t xml:space="preserve">в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п. Юго-Камский</w:t>
      </w:r>
      <w:r w:rsidRPr="00E76848">
        <w:rPr>
          <w:color w:val="000000" w:themeColor="text1"/>
          <w:sz w:val="28"/>
          <w:szCs w:val="28"/>
        </w:rPr>
        <w:t>. Участие в ярмарке приняли индивидуальные предприниматели и главы крестьянских фермерски</w:t>
      </w:r>
      <w:r>
        <w:rPr>
          <w:color w:val="000000" w:themeColor="text1"/>
          <w:sz w:val="28"/>
          <w:szCs w:val="28"/>
        </w:rPr>
        <w:t>х хозяйств в общем количестве 25 человек.</w:t>
      </w:r>
    </w:p>
    <w:p w14:paraId="11B1B6C5" w14:textId="77777777" w:rsidR="002B71EB" w:rsidRPr="00E76848" w:rsidRDefault="002B71EB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69BD5757" w14:textId="77777777" w:rsidR="00DA5552" w:rsidRDefault="00DA555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462320">
        <w:rPr>
          <w:b/>
          <w:color w:val="000000" w:themeColor="text1"/>
          <w:sz w:val="28"/>
          <w:szCs w:val="28"/>
        </w:rPr>
        <w:t>16 сентября 202</w:t>
      </w:r>
      <w:r w:rsidR="00462320">
        <w:rPr>
          <w:b/>
          <w:color w:val="000000" w:themeColor="text1"/>
          <w:sz w:val="28"/>
          <w:szCs w:val="28"/>
        </w:rPr>
        <w:t>3</w:t>
      </w:r>
      <w:r w:rsidRPr="00462320">
        <w:rPr>
          <w:b/>
          <w:color w:val="000000" w:themeColor="text1"/>
          <w:sz w:val="28"/>
          <w:szCs w:val="28"/>
        </w:rPr>
        <w:t xml:space="preserve"> г.</w:t>
      </w:r>
      <w:r w:rsidRPr="00E76848">
        <w:rPr>
          <w:color w:val="000000" w:themeColor="text1"/>
          <w:sz w:val="28"/>
          <w:szCs w:val="28"/>
        </w:rPr>
        <w:t xml:space="preserve"> проведена сельскохозяйственная ярмарка в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с. Култаево</w:t>
      </w:r>
      <w:r w:rsidRPr="00E76848">
        <w:rPr>
          <w:color w:val="000000" w:themeColor="text1"/>
          <w:sz w:val="28"/>
          <w:szCs w:val="28"/>
        </w:rPr>
        <w:t>. Участие в ярмарке приняли индивидуальные предприниматели и главы крестьянских фермерски</w:t>
      </w:r>
      <w:r>
        <w:rPr>
          <w:color w:val="000000" w:themeColor="text1"/>
          <w:sz w:val="28"/>
          <w:szCs w:val="28"/>
        </w:rPr>
        <w:t>х хозяйств в общем количестве 19 человек.</w:t>
      </w:r>
    </w:p>
    <w:p w14:paraId="1FCC9227" w14:textId="77777777" w:rsidR="002B71EB" w:rsidRPr="00E76848" w:rsidRDefault="002B71EB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060FAB14" w14:textId="77777777" w:rsidR="00DA5552" w:rsidRDefault="00DA555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462320">
        <w:rPr>
          <w:b/>
          <w:color w:val="000000" w:themeColor="text1"/>
          <w:sz w:val="28"/>
          <w:szCs w:val="28"/>
        </w:rPr>
        <w:t>17 сентября 202</w:t>
      </w:r>
      <w:r w:rsidR="00462320">
        <w:rPr>
          <w:b/>
          <w:color w:val="000000" w:themeColor="text1"/>
          <w:sz w:val="28"/>
          <w:szCs w:val="28"/>
        </w:rPr>
        <w:t>3</w:t>
      </w:r>
      <w:r w:rsidRPr="00462320">
        <w:rPr>
          <w:b/>
          <w:color w:val="000000" w:themeColor="text1"/>
          <w:sz w:val="28"/>
          <w:szCs w:val="28"/>
        </w:rPr>
        <w:t xml:space="preserve"> г.</w:t>
      </w:r>
      <w:r w:rsidRPr="00E76848">
        <w:rPr>
          <w:color w:val="000000" w:themeColor="text1"/>
          <w:sz w:val="28"/>
          <w:szCs w:val="28"/>
        </w:rPr>
        <w:t xml:space="preserve"> проведена сельскохозяйственная ярмарка в</w:t>
      </w:r>
      <w:r>
        <w:rPr>
          <w:color w:val="000000" w:themeColor="text1"/>
          <w:sz w:val="28"/>
          <w:szCs w:val="28"/>
        </w:rPr>
        <w:t xml:space="preserve">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д. Кондратово. </w:t>
      </w:r>
      <w:r w:rsidRPr="00E76848">
        <w:rPr>
          <w:color w:val="000000" w:themeColor="text1"/>
          <w:sz w:val="28"/>
          <w:szCs w:val="28"/>
        </w:rPr>
        <w:t>Участие в ярмарке приняли индивидуальные предприниматели и главы крестьянских фермерски</w:t>
      </w:r>
      <w:r>
        <w:rPr>
          <w:color w:val="000000" w:themeColor="text1"/>
          <w:sz w:val="28"/>
          <w:szCs w:val="28"/>
        </w:rPr>
        <w:t>х хозяйств в общем количестве 14</w:t>
      </w:r>
      <w:r w:rsidRPr="00E76848">
        <w:rPr>
          <w:color w:val="000000" w:themeColor="text1"/>
          <w:sz w:val="28"/>
          <w:szCs w:val="28"/>
        </w:rPr>
        <w:t xml:space="preserve"> ч</w:t>
      </w:r>
      <w:r>
        <w:rPr>
          <w:color w:val="000000" w:themeColor="text1"/>
          <w:sz w:val="28"/>
          <w:szCs w:val="28"/>
        </w:rPr>
        <w:t>еловек.</w:t>
      </w:r>
    </w:p>
    <w:p w14:paraId="2222C7A1" w14:textId="77777777" w:rsidR="002B71EB" w:rsidRPr="00E76848" w:rsidRDefault="002B71EB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2B512928" w14:textId="77777777" w:rsidR="00DA5552" w:rsidRDefault="00DA555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462320">
        <w:rPr>
          <w:b/>
          <w:color w:val="000000" w:themeColor="text1"/>
          <w:sz w:val="28"/>
          <w:szCs w:val="28"/>
        </w:rPr>
        <w:t>23 сентября 202</w:t>
      </w:r>
      <w:r w:rsidR="00462320">
        <w:rPr>
          <w:b/>
          <w:color w:val="000000" w:themeColor="text1"/>
          <w:sz w:val="28"/>
          <w:szCs w:val="28"/>
        </w:rPr>
        <w:t>3</w:t>
      </w:r>
      <w:r w:rsidRPr="00462320">
        <w:rPr>
          <w:b/>
          <w:color w:val="000000" w:themeColor="text1"/>
          <w:sz w:val="28"/>
          <w:szCs w:val="28"/>
        </w:rPr>
        <w:t xml:space="preserve"> г</w:t>
      </w:r>
      <w:r w:rsidRPr="00E76848">
        <w:rPr>
          <w:color w:val="000000" w:themeColor="text1"/>
          <w:sz w:val="28"/>
          <w:szCs w:val="28"/>
        </w:rPr>
        <w:t xml:space="preserve">. проведена </w:t>
      </w:r>
      <w:r>
        <w:rPr>
          <w:color w:val="000000" w:themeColor="text1"/>
          <w:sz w:val="28"/>
          <w:szCs w:val="28"/>
        </w:rPr>
        <w:t xml:space="preserve">сельскохозяйственная ярмарка в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п. Сылва.</w:t>
      </w:r>
      <w:r w:rsidRPr="00E76848">
        <w:rPr>
          <w:color w:val="000000" w:themeColor="text1"/>
          <w:sz w:val="28"/>
          <w:szCs w:val="28"/>
        </w:rPr>
        <w:t xml:space="preserve"> Участие в ярмарке приняли индивидуальные предприниматели и главы крестьянских фермерски</w:t>
      </w:r>
      <w:r>
        <w:rPr>
          <w:color w:val="000000" w:themeColor="text1"/>
          <w:sz w:val="28"/>
          <w:szCs w:val="28"/>
        </w:rPr>
        <w:t>х хозяйств в общем количестве 8</w:t>
      </w:r>
      <w:r w:rsidRPr="00E76848">
        <w:rPr>
          <w:color w:val="000000" w:themeColor="text1"/>
          <w:sz w:val="28"/>
          <w:szCs w:val="28"/>
        </w:rPr>
        <w:t xml:space="preserve"> человек.</w:t>
      </w:r>
    </w:p>
    <w:p w14:paraId="63A4A9D0" w14:textId="77777777" w:rsidR="00CB4302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rStyle w:val="a4"/>
          <w:rFonts w:ascii="Arial" w:hAnsi="Arial" w:cs="Arial"/>
          <w:color w:val="3C4357"/>
          <w:sz w:val="21"/>
          <w:szCs w:val="21"/>
        </w:rPr>
      </w:pPr>
    </w:p>
    <w:p w14:paraId="3F1378F0" w14:textId="77777777" w:rsidR="00CB4302" w:rsidRPr="00C0446A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rStyle w:val="a4"/>
          <w:sz w:val="28"/>
          <w:szCs w:val="28"/>
        </w:rPr>
        <w:t>19 сентября 2023 г.</w:t>
      </w:r>
      <w:r w:rsidRPr="00C0446A">
        <w:rPr>
          <w:sz w:val="28"/>
          <w:szCs w:val="28"/>
        </w:rPr>
        <w:t> проведен рекламный тур по туристическим объектам Пермского муниципального округа Пермского края для туроператоров и турагентов г. Перми и Пермского края, в ходе которого проведены:</w:t>
      </w:r>
    </w:p>
    <w:p w14:paraId="69136A00" w14:textId="77777777" w:rsidR="00CB4302" w:rsidRPr="00C0446A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>- экскурсия по песчаному пляжу «</w:t>
      </w:r>
      <w:r w:rsidRPr="00C0446A">
        <w:rPr>
          <w:sz w:val="28"/>
          <w:szCs w:val="28"/>
          <w:lang w:val="en-US"/>
        </w:rPr>
        <w:t>Verde</w:t>
      </w:r>
      <w:r w:rsidRPr="00C0446A">
        <w:rPr>
          <w:sz w:val="28"/>
          <w:szCs w:val="28"/>
        </w:rPr>
        <w:t xml:space="preserve">», по </w:t>
      </w:r>
      <w:r w:rsidR="00C0446A" w:rsidRPr="00C0446A">
        <w:rPr>
          <w:sz w:val="28"/>
          <w:szCs w:val="28"/>
        </w:rPr>
        <w:t>теннисным</w:t>
      </w:r>
      <w:r w:rsidRPr="00C0446A">
        <w:rPr>
          <w:sz w:val="28"/>
          <w:szCs w:val="28"/>
        </w:rPr>
        <w:t xml:space="preserve"> кортам, футбольной площадке (Пермский край, Пермский район, </w:t>
      </w:r>
      <w:r w:rsidR="00C0446A" w:rsidRPr="00C0446A">
        <w:rPr>
          <w:sz w:val="28"/>
          <w:szCs w:val="28"/>
        </w:rPr>
        <w:t xml:space="preserve">коттеджный поселок «Павловский, </w:t>
      </w:r>
      <w:r w:rsidRPr="00C0446A">
        <w:rPr>
          <w:sz w:val="28"/>
          <w:szCs w:val="28"/>
        </w:rPr>
        <w:t xml:space="preserve">д. </w:t>
      </w:r>
      <w:r w:rsidR="00C0446A" w:rsidRPr="00C0446A">
        <w:rPr>
          <w:sz w:val="28"/>
          <w:szCs w:val="28"/>
        </w:rPr>
        <w:t>Мостовая</w:t>
      </w:r>
      <w:r w:rsidRPr="00C0446A">
        <w:rPr>
          <w:sz w:val="28"/>
          <w:szCs w:val="28"/>
        </w:rPr>
        <w:t>);</w:t>
      </w:r>
    </w:p>
    <w:p w14:paraId="28D66189" w14:textId="77777777" w:rsidR="00CB4302" w:rsidRPr="00C0446A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>- </w:t>
      </w:r>
      <w:r w:rsidR="00C0446A" w:rsidRPr="00C0446A">
        <w:rPr>
          <w:sz w:val="28"/>
          <w:szCs w:val="28"/>
        </w:rPr>
        <w:t>э</w:t>
      </w:r>
      <w:r w:rsidRPr="00C0446A">
        <w:rPr>
          <w:sz w:val="28"/>
          <w:szCs w:val="28"/>
        </w:rPr>
        <w:t xml:space="preserve">кскурсия по </w:t>
      </w:r>
      <w:r w:rsidR="00C0446A" w:rsidRPr="00C0446A">
        <w:rPr>
          <w:sz w:val="28"/>
          <w:szCs w:val="28"/>
        </w:rPr>
        <w:t>базе отдыха «Спорт</w:t>
      </w:r>
      <w:r w:rsidRPr="00C0446A">
        <w:rPr>
          <w:sz w:val="28"/>
          <w:szCs w:val="28"/>
        </w:rPr>
        <w:t xml:space="preserve">» (Пермский край, Пермский район, </w:t>
      </w:r>
      <w:r w:rsidR="00C0446A" w:rsidRPr="00C0446A">
        <w:rPr>
          <w:sz w:val="28"/>
          <w:szCs w:val="28"/>
        </w:rPr>
        <w:t>д. Мостовая, ул. Хуторская, д. 1</w:t>
      </w:r>
      <w:r w:rsidRPr="00C0446A">
        <w:rPr>
          <w:sz w:val="28"/>
          <w:szCs w:val="28"/>
        </w:rPr>
        <w:t>);</w:t>
      </w:r>
    </w:p>
    <w:p w14:paraId="43688EF3" w14:textId="77777777" w:rsidR="00CB4302" w:rsidRPr="00C0446A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 xml:space="preserve">- экскурсия по </w:t>
      </w:r>
      <w:r w:rsidR="00C0446A" w:rsidRPr="00C0446A">
        <w:rPr>
          <w:sz w:val="28"/>
          <w:szCs w:val="28"/>
        </w:rPr>
        <w:t>конному клубу «Подкова» (Пер</w:t>
      </w:r>
      <w:r w:rsidRPr="00C0446A">
        <w:rPr>
          <w:sz w:val="28"/>
          <w:szCs w:val="28"/>
        </w:rPr>
        <w:t xml:space="preserve">мский край, Пермский район, </w:t>
      </w:r>
      <w:r w:rsidR="00C0446A" w:rsidRPr="00C0446A">
        <w:rPr>
          <w:sz w:val="28"/>
          <w:szCs w:val="28"/>
        </w:rPr>
        <w:t>с. Троица, ул. Рябиновая, д. 1</w:t>
      </w:r>
      <w:r w:rsidRPr="00C0446A">
        <w:rPr>
          <w:sz w:val="28"/>
          <w:szCs w:val="28"/>
        </w:rPr>
        <w:t>);</w:t>
      </w:r>
    </w:p>
    <w:p w14:paraId="1D40D360" w14:textId="77777777" w:rsidR="00CB4302" w:rsidRPr="00C0446A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 xml:space="preserve">- экскурсия по </w:t>
      </w:r>
      <w:r w:rsidR="00C0446A" w:rsidRPr="00C0446A">
        <w:rPr>
          <w:sz w:val="28"/>
          <w:szCs w:val="28"/>
        </w:rPr>
        <w:t>базе отдыха «Раздолье»</w:t>
      </w:r>
      <w:r w:rsidRPr="00C0446A">
        <w:rPr>
          <w:sz w:val="28"/>
          <w:szCs w:val="28"/>
        </w:rPr>
        <w:t xml:space="preserve"> (Пермский край, Пермский район, </w:t>
      </w:r>
      <w:r w:rsidR="00C0446A" w:rsidRPr="00C0446A">
        <w:rPr>
          <w:sz w:val="28"/>
          <w:szCs w:val="28"/>
        </w:rPr>
        <w:t>с. Троица);</w:t>
      </w:r>
    </w:p>
    <w:p w14:paraId="5AF9CE35" w14:textId="77777777" w:rsidR="00C0446A" w:rsidRDefault="00C0446A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>- экскурсия по Конноспортивному комплексу Пермского края (Пермский край, Пермский район, п. Ферма, ул. Заводская, д. 3)</w:t>
      </w:r>
      <w:r w:rsidR="00FE00B9">
        <w:rPr>
          <w:sz w:val="28"/>
          <w:szCs w:val="28"/>
        </w:rPr>
        <w:t>;</w:t>
      </w:r>
    </w:p>
    <w:p w14:paraId="3C68BA45" w14:textId="77777777" w:rsidR="00FE00B9" w:rsidRPr="00C0446A" w:rsidRDefault="00FE00B9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кофе-пауза на базе Конноспортивного комплекса Пермского края;</w:t>
      </w:r>
    </w:p>
    <w:p w14:paraId="18BEBBF1" w14:textId="77777777" w:rsidR="006040CA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>- круглый стол, обмен мнениями.</w:t>
      </w:r>
    </w:p>
    <w:p w14:paraId="683CBBFA" w14:textId="77777777" w:rsidR="009156ED" w:rsidRDefault="009156ED" w:rsidP="006E77A0">
      <w:pPr>
        <w:pStyle w:val="a3"/>
        <w:shd w:val="clear" w:color="auto" w:fill="FFFFFF"/>
        <w:spacing w:before="0" w:beforeAutospacing="0" w:after="450" w:afterAutospacing="0" w:line="360" w:lineRule="atLeast"/>
        <w:rPr>
          <w:b/>
          <w:sz w:val="28"/>
          <w:szCs w:val="28"/>
        </w:rPr>
      </w:pPr>
      <w:r w:rsidRPr="009156ED">
        <w:rPr>
          <w:b/>
          <w:noProof/>
          <w:sz w:val="28"/>
          <w:szCs w:val="28"/>
        </w:rPr>
        <w:lastRenderedPageBreak/>
        <w:drawing>
          <wp:inline distT="0" distB="0" distL="0" distR="0" wp14:anchorId="1C4D8DF6" wp14:editId="664BD455">
            <wp:extent cx="3399342" cy="2313386"/>
            <wp:effectExtent l="0" t="0" r="0" b="0"/>
            <wp:docPr id="5" name="Рисунок 5" descr="Z:\Отдел развития предпринимательства\Матынова\Фотографии с рекламного тура\База Спорт\DSC052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развития предпринимательства\Матынова\Фотографии с рекламного тура\База Спорт\DSC0529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69" cy="23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ED">
        <w:rPr>
          <w:b/>
          <w:sz w:val="28"/>
          <w:szCs w:val="28"/>
        </w:rPr>
        <w:t xml:space="preserve"> </w:t>
      </w:r>
    </w:p>
    <w:p w14:paraId="7D046532" w14:textId="77777777" w:rsidR="009156ED" w:rsidRDefault="009156ED" w:rsidP="006E77A0">
      <w:pPr>
        <w:pStyle w:val="a3"/>
        <w:shd w:val="clear" w:color="auto" w:fill="FFFFFF"/>
        <w:spacing w:before="0" w:beforeAutospacing="0" w:after="450" w:afterAutospacing="0" w:line="360" w:lineRule="atLeast"/>
        <w:rPr>
          <w:b/>
          <w:sz w:val="28"/>
          <w:szCs w:val="28"/>
        </w:rPr>
      </w:pPr>
      <w:r w:rsidRPr="009156ED">
        <w:rPr>
          <w:b/>
          <w:noProof/>
          <w:sz w:val="28"/>
          <w:szCs w:val="28"/>
        </w:rPr>
        <w:drawing>
          <wp:inline distT="0" distB="0" distL="0" distR="0" wp14:anchorId="061DA30A" wp14:editId="3A046829">
            <wp:extent cx="3409269" cy="1689951"/>
            <wp:effectExtent l="0" t="0" r="1270" b="5715"/>
            <wp:docPr id="6" name="Рисунок 6" descr="Z:\Отдел развития предпринимательства\Матынова\Фотографии с рекламного тура\Конноспортивный комплекс ПК\DSC055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развития предпринимательства\Матынова\Фотографии с рекламного тура\Конноспортивный комплекс ПК\DSC0551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80" cy="16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2747" w14:textId="77777777" w:rsidR="009156ED" w:rsidRDefault="009156ED" w:rsidP="006E77A0">
      <w:pPr>
        <w:pStyle w:val="a3"/>
        <w:shd w:val="clear" w:color="auto" w:fill="FFFFFF"/>
        <w:spacing w:before="0" w:beforeAutospacing="0" w:after="450" w:afterAutospacing="0" w:line="360" w:lineRule="atLeast"/>
        <w:rPr>
          <w:b/>
          <w:sz w:val="28"/>
          <w:szCs w:val="28"/>
        </w:rPr>
      </w:pPr>
      <w:r w:rsidRPr="009156ED">
        <w:rPr>
          <w:b/>
          <w:noProof/>
          <w:sz w:val="28"/>
          <w:szCs w:val="28"/>
        </w:rPr>
        <w:drawing>
          <wp:inline distT="0" distB="0" distL="0" distR="0" wp14:anchorId="561CC935" wp14:editId="295FC7B4">
            <wp:extent cx="3447782" cy="2299134"/>
            <wp:effectExtent l="0" t="0" r="635" b="6350"/>
            <wp:docPr id="7" name="Рисунок 7" descr="Z:\Отдел развития предпринимательства\Матынова\Фотографии с рекламного тура\Пляж verde\DSC051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тдел развития предпринимательства\Матынова\Фотографии с рекламного тура\Пляж verde\DSC0515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61" cy="23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ED">
        <w:rPr>
          <w:b/>
          <w:sz w:val="28"/>
          <w:szCs w:val="28"/>
        </w:rPr>
        <w:t xml:space="preserve"> </w:t>
      </w:r>
    </w:p>
    <w:p w14:paraId="3D0E88DD" w14:textId="77777777" w:rsidR="002D2907" w:rsidRDefault="002D2907" w:rsidP="006E77A0">
      <w:pPr>
        <w:pStyle w:val="a3"/>
        <w:shd w:val="clear" w:color="auto" w:fill="FFFFFF"/>
        <w:spacing w:before="0" w:beforeAutospacing="0" w:after="450" w:afterAutospacing="0" w:line="360" w:lineRule="atLeast"/>
        <w:rPr>
          <w:b/>
          <w:sz w:val="28"/>
          <w:szCs w:val="28"/>
        </w:rPr>
      </w:pPr>
      <w:r w:rsidRPr="002D2907">
        <w:rPr>
          <w:b/>
          <w:noProof/>
          <w:sz w:val="28"/>
          <w:szCs w:val="28"/>
        </w:rPr>
        <w:drawing>
          <wp:inline distT="0" distB="0" distL="0" distR="0" wp14:anchorId="5A7D08E0" wp14:editId="09CA53F8">
            <wp:extent cx="3324225" cy="1989708"/>
            <wp:effectExtent l="0" t="0" r="0" b="0"/>
            <wp:docPr id="8" name="Рисунок 8" descr="Z:\Отдел развития предпринимательства\Матынова\Фотографии с рекламного тура\Фото с людьми\DSC0556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тдел развития предпринимательства\Матынова\Фотографии с рекламного тура\Фото с людьми\DSC0556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7" cy="19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575B" w14:textId="77777777" w:rsidR="006E77A0" w:rsidRPr="00696984" w:rsidRDefault="006E77A0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1C0ECE">
        <w:rPr>
          <w:b/>
          <w:sz w:val="28"/>
          <w:szCs w:val="28"/>
        </w:rPr>
        <w:lastRenderedPageBreak/>
        <w:t>27 сентября 2023 г.</w:t>
      </w:r>
      <w:r>
        <w:rPr>
          <w:sz w:val="28"/>
          <w:szCs w:val="28"/>
        </w:rPr>
        <w:t xml:space="preserve"> </w:t>
      </w:r>
      <w:r w:rsidRPr="00696984">
        <w:rPr>
          <w:sz w:val="28"/>
          <w:szCs w:val="28"/>
        </w:rPr>
        <w:t>состоялся координационный совет по развитию малого и среднего предпринимательства в Пермском муниципальном округе</w:t>
      </w:r>
      <w:r w:rsidR="00AB4E0E">
        <w:rPr>
          <w:sz w:val="28"/>
          <w:szCs w:val="28"/>
        </w:rPr>
        <w:t xml:space="preserve"> Пермского края</w:t>
      </w:r>
      <w:r w:rsidRPr="00696984">
        <w:rPr>
          <w:sz w:val="28"/>
          <w:szCs w:val="28"/>
        </w:rPr>
        <w:t>. На заседании рассмотрены следующие вопросы:</w:t>
      </w:r>
    </w:p>
    <w:p w14:paraId="6F152C6D" w14:textId="77777777" w:rsidR="006E77A0" w:rsidRPr="002C47F5" w:rsidRDefault="006E77A0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2C47F5">
        <w:rPr>
          <w:sz w:val="28"/>
          <w:szCs w:val="28"/>
        </w:rPr>
        <w:t xml:space="preserve">- </w:t>
      </w:r>
      <w:r w:rsidR="002C47F5" w:rsidRPr="002C47F5">
        <w:rPr>
          <w:rFonts w:eastAsia="Calibri"/>
          <w:sz w:val="28"/>
          <w:szCs w:val="28"/>
        </w:rPr>
        <w:t xml:space="preserve">о награждении победителей конкурса </w:t>
      </w:r>
      <w:r w:rsidR="002C47F5" w:rsidRPr="002C47F5">
        <w:rPr>
          <w:sz w:val="28"/>
          <w:szCs w:val="28"/>
        </w:rPr>
        <w:t>на лучшее оформление фасадов зданий, строений, сооружений субъектов малого и среднего предпринимательства и прилегающих к ним территорий в летний период;</w:t>
      </w:r>
    </w:p>
    <w:p w14:paraId="1A5640DE" w14:textId="77777777" w:rsidR="006E77A0" w:rsidRPr="001C0ECE" w:rsidRDefault="001C0ECE" w:rsidP="002C47F5">
      <w:pPr>
        <w:spacing w:after="0" w:line="360" w:lineRule="exact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1C0ECE">
        <w:rPr>
          <w:rFonts w:ascii="Times New Roman" w:eastAsia="Calibri" w:hAnsi="Times New Roman" w:cs="Times New Roman"/>
          <w:sz w:val="28"/>
          <w:szCs w:val="28"/>
          <w:lang w:eastAsia="ru-RU"/>
        </w:rPr>
        <w:t>- к</w:t>
      </w:r>
      <w:r w:rsidRPr="001C0ECE">
        <w:rPr>
          <w:rFonts w:ascii="Times New Roman" w:hAnsi="Times New Roman" w:cs="Times New Roman"/>
          <w:sz w:val="28"/>
          <w:szCs w:val="28"/>
        </w:rPr>
        <w:t xml:space="preserve">ак построить продвижение товаров и услуг (доклад </w:t>
      </w:r>
      <w:r w:rsidR="00AB4E0E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Яны Найденовой, </w:t>
      </w:r>
      <w:r w:rsidRPr="001C0ECE">
        <w:rPr>
          <w:rFonts w:ascii="Times New Roman" w:eastAsia="TimesNewRomanPSMT" w:hAnsi="Times New Roman" w:cs="Times New Roman"/>
          <w:color w:val="000000"/>
          <w:sz w:val="28"/>
          <w:szCs w:val="28"/>
        </w:rPr>
        <w:t>маркетолога, интернет-маркетолога, собственника и руководителя бюро маркетинговых решений ClientMarket, организатора более 20 международных, федеральных и региональных конференций по маркетингу, pr и рекламе);</w:t>
      </w:r>
    </w:p>
    <w:p w14:paraId="7A035472" w14:textId="0C4CB43B" w:rsidR="006E77A0" w:rsidRDefault="001C0ECE" w:rsidP="002C47F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EC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B71E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C0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 прибыли МСП в сфере товаров и услуг при использовании современных цифровых решений (доклад </w:t>
      </w:r>
      <w:r w:rsidRPr="001C0ECE">
        <w:rPr>
          <w:rFonts w:ascii="Times New Roman" w:hAnsi="Times New Roman" w:cs="Times New Roman"/>
          <w:sz w:val="28"/>
          <w:szCs w:val="28"/>
        </w:rPr>
        <w:t>Тимофеева Владимира Егоровича, генерального директора-главного врача ООО «Санаторий «Уральская Венеция», вице-президента Ассоциации работников санаторно-курортных организаций Пермского края, отличника здравоохранения РФ).</w:t>
      </w:r>
    </w:p>
    <w:p w14:paraId="75AB035D" w14:textId="329E5541" w:rsidR="00B879B7" w:rsidRDefault="00B879B7" w:rsidP="002C47F5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заседании приняли участие 24 человека.</w:t>
      </w:r>
    </w:p>
    <w:p w14:paraId="6CCB8469" w14:textId="77777777" w:rsidR="002B71EB" w:rsidRDefault="002B71EB" w:rsidP="002B71EB">
      <w:pPr>
        <w:spacing w:after="0" w:line="360" w:lineRule="exac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6A398AB" w14:textId="77777777" w:rsidR="009156ED" w:rsidRDefault="009156ED" w:rsidP="001C0ECE">
      <w:pPr>
        <w:jc w:val="both"/>
        <w:rPr>
          <w:rFonts w:ascii="Times New Roman" w:hAnsi="Times New Roman" w:cs="Times New Roman"/>
          <w:sz w:val="28"/>
          <w:szCs w:val="28"/>
        </w:rPr>
      </w:pPr>
      <w:r w:rsidRPr="00915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3F55C" wp14:editId="5CE8A0F6">
            <wp:extent cx="2867025" cy="2150269"/>
            <wp:effectExtent l="0" t="0" r="0" b="2540"/>
            <wp:docPr id="1" name="Рисунок 1" descr="C:\Users\Perevalova\Desktop\координационный совет\20231113_15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valova\Desktop\координационный совет\20231113_152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33" cy="21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E0E">
        <w:rPr>
          <w:rFonts w:ascii="Times New Roman" w:hAnsi="Times New Roman" w:cs="Times New Roman"/>
          <w:sz w:val="28"/>
          <w:szCs w:val="28"/>
        </w:rPr>
        <w:t xml:space="preserve">   </w:t>
      </w:r>
      <w:r w:rsidR="00AB4E0E" w:rsidRPr="00915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3F5B3" wp14:editId="72A5C94A">
            <wp:extent cx="2870199" cy="2152650"/>
            <wp:effectExtent l="0" t="0" r="6985" b="0"/>
            <wp:docPr id="2" name="Рисунок 2" descr="C:\Users\Perevalova\Desktop\координационный совет\20231113_15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valova\Desktop\координационный совет\20231113_152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92" cy="21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C0F2" w14:textId="77777777" w:rsidR="009156ED" w:rsidRDefault="009156ED" w:rsidP="009156ED">
      <w:pPr>
        <w:rPr>
          <w:rFonts w:ascii="Times New Roman" w:hAnsi="Times New Roman" w:cs="Times New Roman"/>
          <w:sz w:val="28"/>
          <w:szCs w:val="28"/>
        </w:rPr>
      </w:pPr>
    </w:p>
    <w:p w14:paraId="660AE22C" w14:textId="77777777" w:rsidR="009156ED" w:rsidRDefault="009156ED" w:rsidP="009156ED">
      <w:pPr>
        <w:rPr>
          <w:rFonts w:ascii="Times New Roman" w:hAnsi="Times New Roman" w:cs="Times New Roman"/>
          <w:sz w:val="28"/>
          <w:szCs w:val="28"/>
        </w:rPr>
      </w:pPr>
      <w:r w:rsidRPr="00915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7FFFC" wp14:editId="62945A29">
            <wp:extent cx="2922693" cy="2192020"/>
            <wp:effectExtent l="0" t="0" r="0" b="0"/>
            <wp:docPr id="3" name="Рисунок 3" descr="C:\Users\Perevalova\Desktop\координационный совет\20231113_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valova\Desktop\координационный совет\20231113_152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62" cy="221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E0E">
        <w:rPr>
          <w:rFonts w:ascii="Times New Roman" w:hAnsi="Times New Roman" w:cs="Times New Roman"/>
          <w:sz w:val="28"/>
          <w:szCs w:val="28"/>
        </w:rPr>
        <w:t xml:space="preserve"> </w:t>
      </w:r>
      <w:r w:rsidR="00AB4E0E" w:rsidRPr="00915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3BB25" wp14:editId="573F7BFE">
            <wp:extent cx="2805852" cy="2104390"/>
            <wp:effectExtent l="0" t="0" r="0" b="0"/>
            <wp:docPr id="4" name="Рисунок 4" descr="C:\Users\Perevalova\Desktop\координационный совет\20231113_15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evalova\Desktop\координационный совет\20231113_152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55" cy="21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9F28" w14:textId="77777777" w:rsidR="009156ED" w:rsidRPr="009156ED" w:rsidRDefault="009156ED" w:rsidP="009156ED">
      <w:pPr>
        <w:rPr>
          <w:rFonts w:ascii="Times New Roman" w:hAnsi="Times New Roman" w:cs="Times New Roman"/>
          <w:sz w:val="28"/>
          <w:szCs w:val="28"/>
        </w:rPr>
      </w:pPr>
    </w:p>
    <w:sectPr w:rsidR="009156ED" w:rsidRPr="0091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C4FA2" w14:textId="77777777" w:rsidR="009E1191" w:rsidRDefault="009E1191" w:rsidP="009156ED">
      <w:pPr>
        <w:spacing w:after="0" w:line="240" w:lineRule="auto"/>
      </w:pPr>
      <w:r>
        <w:separator/>
      </w:r>
    </w:p>
  </w:endnote>
  <w:endnote w:type="continuationSeparator" w:id="0">
    <w:p w14:paraId="4E10F8F9" w14:textId="77777777" w:rsidR="009E1191" w:rsidRDefault="009E1191" w:rsidP="0091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3E8DE" w14:textId="77777777" w:rsidR="009E1191" w:rsidRDefault="009E1191" w:rsidP="009156ED">
      <w:pPr>
        <w:spacing w:after="0" w:line="240" w:lineRule="auto"/>
      </w:pPr>
      <w:r>
        <w:separator/>
      </w:r>
    </w:p>
  </w:footnote>
  <w:footnote w:type="continuationSeparator" w:id="0">
    <w:p w14:paraId="51F88F88" w14:textId="77777777" w:rsidR="009E1191" w:rsidRDefault="009E1191" w:rsidP="00915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86D70"/>
    <w:multiLevelType w:val="hybridMultilevel"/>
    <w:tmpl w:val="4DA29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24866"/>
    <w:multiLevelType w:val="hybridMultilevel"/>
    <w:tmpl w:val="2856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CA"/>
    <w:rsid w:val="001C0ECE"/>
    <w:rsid w:val="00293EE8"/>
    <w:rsid w:val="002B71EB"/>
    <w:rsid w:val="002C47F5"/>
    <w:rsid w:val="002D2907"/>
    <w:rsid w:val="0030096A"/>
    <w:rsid w:val="003C4415"/>
    <w:rsid w:val="00462320"/>
    <w:rsid w:val="00462CF8"/>
    <w:rsid w:val="005B5143"/>
    <w:rsid w:val="006040CA"/>
    <w:rsid w:val="0065156B"/>
    <w:rsid w:val="006E77A0"/>
    <w:rsid w:val="00850157"/>
    <w:rsid w:val="008D4D01"/>
    <w:rsid w:val="009156ED"/>
    <w:rsid w:val="00986D0A"/>
    <w:rsid w:val="009E1191"/>
    <w:rsid w:val="00AB4E0E"/>
    <w:rsid w:val="00B879B7"/>
    <w:rsid w:val="00C0446A"/>
    <w:rsid w:val="00CB4302"/>
    <w:rsid w:val="00D21758"/>
    <w:rsid w:val="00DA5552"/>
    <w:rsid w:val="00E02CEF"/>
    <w:rsid w:val="00E603FD"/>
    <w:rsid w:val="00FE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4FD2"/>
  <w15:chartTrackingRefBased/>
  <w15:docId w15:val="{5F0371CE-CCBD-4FB6-A188-E864D547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0CA"/>
    <w:rPr>
      <w:b/>
      <w:bCs/>
    </w:rPr>
  </w:style>
  <w:style w:type="character" w:styleId="a5">
    <w:name w:val="Emphasis"/>
    <w:basedOn w:val="a0"/>
    <w:uiPriority w:val="20"/>
    <w:qFormat/>
    <w:rsid w:val="006040CA"/>
    <w:rPr>
      <w:i/>
      <w:iCs/>
    </w:rPr>
  </w:style>
  <w:style w:type="paragraph" w:styleId="a6">
    <w:name w:val="header"/>
    <w:basedOn w:val="a"/>
    <w:link w:val="a7"/>
    <w:uiPriority w:val="99"/>
    <w:unhideWhenUsed/>
    <w:rsid w:val="001C0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0ECE"/>
  </w:style>
  <w:style w:type="paragraph" w:styleId="a8">
    <w:name w:val="footer"/>
    <w:basedOn w:val="a"/>
    <w:link w:val="a9"/>
    <w:uiPriority w:val="99"/>
    <w:unhideWhenUsed/>
    <w:rsid w:val="0091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6ED"/>
  </w:style>
  <w:style w:type="paragraph" w:styleId="aa">
    <w:name w:val="Balloon Text"/>
    <w:basedOn w:val="a"/>
    <w:link w:val="ab"/>
    <w:uiPriority w:val="99"/>
    <w:semiHidden/>
    <w:unhideWhenUsed/>
    <w:rsid w:val="00AB4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B4E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0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Perevalova</dc:creator>
  <cp:keywords/>
  <dc:description/>
  <cp:lastModifiedBy>NUC</cp:lastModifiedBy>
  <cp:revision>16</cp:revision>
  <cp:lastPrinted>2023-11-14T09:53:00Z</cp:lastPrinted>
  <dcterms:created xsi:type="dcterms:W3CDTF">2023-11-10T04:04:00Z</dcterms:created>
  <dcterms:modified xsi:type="dcterms:W3CDTF">2024-01-09T06:53:00Z</dcterms:modified>
</cp:coreProperties>
</file>